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7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669F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8A335F" w:rsidRPr="008A3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69F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8669F">
        <w:rPr>
          <w:rFonts w:ascii="Times New Roman" w:eastAsia="Calibri" w:hAnsi="Times New Roman" w:cs="Times New Roman"/>
          <w:b/>
          <w:sz w:val="24"/>
          <w:szCs w:val="24"/>
        </w:rPr>
        <w:t>19 декабря</w:t>
      </w:r>
      <w:r w:rsidR="008A335F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780C6F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8669F">
        <w:rPr>
          <w:rFonts w:ascii="Times New Roman" w:eastAsia="Calibri" w:hAnsi="Times New Roman" w:cs="Times New Roman"/>
          <w:b/>
          <w:sz w:val="24"/>
          <w:szCs w:val="24"/>
        </w:rPr>
        <w:t>20 декабря</w:t>
      </w:r>
      <w:r w:rsidR="008A335F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B8669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B8669F">
        <w:rPr>
          <w:szCs w:val="24"/>
        </w:rPr>
        <w:t>В ГОЛОСОВАНИИ ПРИНЯЛИ УЧАСТИЕ:</w:t>
      </w:r>
    </w:p>
    <w:p w:rsidR="0004671E" w:rsidRPr="00B8669F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B8669F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B8669F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B8669F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B8669F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B86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B8669F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B866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3462" w:rsidRPr="00B8669F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EA3462" w:rsidRPr="00B8669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EA3462" w:rsidRPr="00B8669F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B8669F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B866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B8669F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B8669F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B8669F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B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B8669F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B8669F">
        <w:rPr>
          <w:rFonts w:ascii="Times New Roman" w:eastAsia="Calibri" w:hAnsi="Times New Roman" w:cs="Times New Roman"/>
          <w:sz w:val="24"/>
          <w:szCs w:val="24"/>
        </w:rPr>
        <w:t>.</w:t>
      </w:r>
      <w:r w:rsidR="00B12D45" w:rsidRPr="00B86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A2A" w:rsidRPr="00B8669F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</w:t>
      </w:r>
      <w:r w:rsidR="00BA30F0" w:rsidRPr="00B8669F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B8669F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B8669F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B8669F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B86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B8669F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374D3" w:rsidRPr="00AF3097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1374D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E6164" w:rsidRPr="00B8669F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69F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B866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2D45" w:rsidRPr="00B8669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B12D45" w:rsidRPr="00B8669F">
        <w:rPr>
          <w:rFonts w:ascii="Times New Roman" w:hAnsi="Times New Roman" w:cs="Times New Roman"/>
          <w:sz w:val="24"/>
          <w:szCs w:val="24"/>
        </w:rPr>
        <w:t xml:space="preserve">  Александр</w:t>
      </w:r>
      <w:proofErr w:type="gramEnd"/>
      <w:r w:rsidR="00B12D45" w:rsidRPr="00B8669F">
        <w:rPr>
          <w:rFonts w:ascii="Times New Roman" w:hAnsi="Times New Roman" w:cs="Times New Roman"/>
          <w:sz w:val="24"/>
          <w:szCs w:val="24"/>
        </w:rPr>
        <w:t xml:space="preserve"> Андреевич – председатель Марийской Республиканской организации профсоюза работников строительства и промышленности строительных материалов РФ.</w:t>
      </w:r>
      <w:r w:rsidR="002E6164" w:rsidRPr="00B86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635" w:rsidRPr="00B8669F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B8669F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B8669F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B8669F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B8669F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B12D45" w:rsidRPr="00B8669F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B12D45" w:rsidRPr="00B8669F">
        <w:rPr>
          <w:rFonts w:ascii="Times New Roman" w:hAnsi="Times New Roman" w:cs="Times New Roman"/>
          <w:sz w:val="24"/>
          <w:szCs w:val="24"/>
        </w:rPr>
        <w:t xml:space="preserve"> В.В., </w:t>
      </w:r>
      <w:r w:rsidR="001374D3">
        <w:rPr>
          <w:rFonts w:ascii="Times New Roman" w:hAnsi="Times New Roman" w:cs="Times New Roman"/>
          <w:sz w:val="24"/>
          <w:szCs w:val="24"/>
        </w:rPr>
        <w:t>Дементьев Г.А.</w:t>
      </w:r>
      <w:r w:rsidR="002E6164" w:rsidRP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4243A8" w:rsidRPr="00B866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5DAA" w:rsidRPr="00B8669F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B8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B8669F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</w:t>
      </w:r>
      <w:r w:rsidR="00B12D45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2D45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69F" w:rsidRPr="00780C6F" w:rsidRDefault="00B8669F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8669F" w:rsidRPr="00B8669F" w:rsidRDefault="00363607" w:rsidP="00573C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</w:t>
      </w:r>
      <w:r w:rsidR="000322F0" w:rsidRPr="00B8669F">
        <w:rPr>
          <w:sz w:val="24"/>
          <w:szCs w:val="24"/>
        </w:rPr>
        <w:t>;</w:t>
      </w:r>
    </w:p>
    <w:p w:rsidR="00B8669F" w:rsidRPr="00B8669F" w:rsidRDefault="00B8669F" w:rsidP="00B866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C3044">
        <w:rPr>
          <w:sz w:val="24"/>
          <w:szCs w:val="24"/>
        </w:rPr>
        <w:t xml:space="preserve">О внесении изменений в сведения, </w:t>
      </w:r>
      <w:proofErr w:type="gramStart"/>
      <w:r w:rsidRPr="002C3044">
        <w:rPr>
          <w:sz w:val="24"/>
          <w:szCs w:val="24"/>
        </w:rPr>
        <w:t>содержащиеся  в</w:t>
      </w:r>
      <w:proofErr w:type="gramEnd"/>
      <w:r w:rsidRPr="002C3044">
        <w:rPr>
          <w:sz w:val="24"/>
          <w:szCs w:val="24"/>
        </w:rPr>
        <w:t xml:space="preserve"> реестре членов АСРО «ГС РМЭ»</w:t>
      </w:r>
      <w:r>
        <w:rPr>
          <w:sz w:val="24"/>
          <w:szCs w:val="24"/>
        </w:rPr>
        <w:t>;</w:t>
      </w:r>
    </w:p>
    <w:p w:rsidR="00B8669F" w:rsidRPr="002C3044" w:rsidRDefault="00B8669F" w:rsidP="00B866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70138E" w:rsidRPr="002E6164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780C6F">
        <w:rPr>
          <w:sz w:val="24"/>
          <w:szCs w:val="24"/>
        </w:rPr>
        <w:t>О</w:t>
      </w:r>
      <w:proofErr w:type="gramEnd"/>
      <w:r w:rsidR="004424AD" w:rsidRPr="00780C6F">
        <w:rPr>
          <w:sz w:val="24"/>
          <w:szCs w:val="24"/>
        </w:rPr>
        <w:t xml:space="preserve">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780C6F">
        <w:rPr>
          <w:b/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780C6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="009A1AC2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1374D3">
        <w:rPr>
          <w:rFonts w:ascii="Times New Roman" w:hAnsi="Times New Roman" w:cs="Times New Roman"/>
          <w:sz w:val="24"/>
          <w:szCs w:val="24"/>
        </w:rPr>
        <w:t>6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sz w:val="24"/>
          <w:szCs w:val="24"/>
        </w:rPr>
        <w:t xml:space="preserve"> </w:t>
      </w:r>
      <w:r w:rsidR="001374D3">
        <w:rPr>
          <w:rFonts w:ascii="Times New Roman" w:hAnsi="Times New Roman" w:cs="Times New Roman"/>
          <w:sz w:val="24"/>
          <w:szCs w:val="24"/>
        </w:rPr>
        <w:t>0</w:t>
      </w:r>
      <w:r w:rsidR="00272F6A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2330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872501" w:rsidRDefault="00E32330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245387" w:rsidRPr="00F40312" w:rsidRDefault="00872501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45387"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</w:t>
      </w:r>
      <w:proofErr w:type="gramStart"/>
      <w:r w:rsidR="00245387"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="00245387" w:rsidRPr="00F40312">
        <w:rPr>
          <w:sz w:val="24"/>
          <w:szCs w:val="24"/>
        </w:rPr>
        <w:t xml:space="preserve">  </w:t>
      </w:r>
      <w:r w:rsidR="00B8669F" w:rsidRPr="002C3044">
        <w:rPr>
          <w:sz w:val="24"/>
          <w:szCs w:val="24"/>
        </w:rPr>
        <w:t>О</w:t>
      </w:r>
      <w:proofErr w:type="gramEnd"/>
      <w:r w:rsidR="00B8669F" w:rsidRPr="002C3044">
        <w:rPr>
          <w:sz w:val="24"/>
          <w:szCs w:val="24"/>
        </w:rPr>
        <w:t xml:space="preserve"> внесении изменений в сведения, содержащиеся  в реестре членов АСРО «ГС РМЭ»</w:t>
      </w:r>
      <w:r w:rsidR="00B8669F">
        <w:rPr>
          <w:sz w:val="24"/>
          <w:szCs w:val="24"/>
        </w:rPr>
        <w:t xml:space="preserve">. </w:t>
      </w:r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F20F1" w:rsidRDefault="00245387" w:rsidP="00B148C9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C3444">
        <w:rPr>
          <w:i/>
          <w:sz w:val="24"/>
          <w:szCs w:val="24"/>
          <w:lang w:eastAsia="ru-RU"/>
        </w:rPr>
        <w:t>РЕШИЛИ</w:t>
      </w:r>
      <w:r w:rsidRPr="00BC3444">
        <w:rPr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1" w:name="_Hlk521310643"/>
      <w:r w:rsidR="002F20F1" w:rsidRPr="00DF1C39">
        <w:rPr>
          <w:sz w:val="24"/>
          <w:szCs w:val="24"/>
        </w:rPr>
        <w:t xml:space="preserve">На основании рекомендации Контрольной комиссии АСРО «ГС РМЭ»                             от </w:t>
      </w:r>
      <w:r w:rsidR="00B148C9">
        <w:rPr>
          <w:sz w:val="24"/>
          <w:szCs w:val="24"/>
        </w:rPr>
        <w:t>19.12</w:t>
      </w:r>
      <w:r w:rsidR="002F20F1" w:rsidRPr="00DF1C39">
        <w:rPr>
          <w:sz w:val="24"/>
          <w:szCs w:val="24"/>
        </w:rPr>
        <w:t>.2018 г. (протокол №</w:t>
      </w:r>
      <w:r w:rsidR="00B148C9">
        <w:rPr>
          <w:sz w:val="24"/>
          <w:szCs w:val="24"/>
        </w:rPr>
        <w:t>94</w:t>
      </w:r>
      <w:r w:rsidR="002F20F1" w:rsidRPr="00DF1C39">
        <w:rPr>
          <w:sz w:val="24"/>
          <w:szCs w:val="24"/>
        </w:rPr>
        <w:t>)</w:t>
      </w:r>
      <w:r w:rsidR="002F20F1" w:rsidRPr="008D3CEE">
        <w:rPr>
          <w:sz w:val="24"/>
          <w:szCs w:val="24"/>
        </w:rPr>
        <w:t>, внести изменения</w:t>
      </w:r>
      <w:r w:rsidR="002F20F1" w:rsidRPr="008D3CEE">
        <w:rPr>
          <w:color w:val="333333"/>
          <w:sz w:val="24"/>
          <w:szCs w:val="24"/>
        </w:rPr>
        <w:t xml:space="preserve"> в </w:t>
      </w:r>
      <w:r w:rsidR="002F20F1" w:rsidRPr="008D3CEE">
        <w:rPr>
          <w:sz w:val="24"/>
          <w:szCs w:val="24"/>
        </w:rPr>
        <w:t>сведения, содержащиеся  в реестре членов АСРО «ГС РМЭ» в части наделения правом</w:t>
      </w:r>
      <w:r w:rsidR="002F20F1" w:rsidRPr="008D3CEE">
        <w:rPr>
          <w:color w:val="333333"/>
          <w:sz w:val="24"/>
          <w:szCs w:val="24"/>
        </w:rPr>
        <w:t xml:space="preserve"> </w:t>
      </w:r>
      <w:r w:rsidR="002F20F1">
        <w:rPr>
          <w:color w:val="333333"/>
          <w:sz w:val="24"/>
          <w:szCs w:val="24"/>
        </w:rPr>
        <w:t>ОО</w:t>
      </w:r>
      <w:r w:rsidR="002F20F1" w:rsidRPr="008D3CEE">
        <w:rPr>
          <w:color w:val="333333"/>
          <w:sz w:val="24"/>
          <w:szCs w:val="24"/>
        </w:rPr>
        <w:t>О «</w:t>
      </w:r>
      <w:r w:rsidR="00B148C9">
        <w:rPr>
          <w:color w:val="333333"/>
          <w:sz w:val="24"/>
          <w:szCs w:val="24"/>
        </w:rPr>
        <w:t>Медведь</w:t>
      </w:r>
      <w:r w:rsidR="002F20F1" w:rsidRPr="008D3CEE">
        <w:rPr>
          <w:color w:val="333333"/>
          <w:sz w:val="24"/>
          <w:szCs w:val="24"/>
        </w:rPr>
        <w:t>» (</w:t>
      </w:r>
      <w:r w:rsidR="002F20F1" w:rsidRPr="008D3CEE">
        <w:rPr>
          <w:sz w:val="24"/>
          <w:szCs w:val="24"/>
        </w:rPr>
        <w:t xml:space="preserve">ОГРН </w:t>
      </w:r>
      <w:r w:rsidR="00B148C9">
        <w:rPr>
          <w:sz w:val="24"/>
          <w:szCs w:val="24"/>
        </w:rPr>
        <w:t>1141215003995</w:t>
      </w:r>
      <w:r w:rsidR="002F20F1" w:rsidRPr="008D3CEE">
        <w:rPr>
          <w:sz w:val="24"/>
          <w:szCs w:val="24"/>
        </w:rPr>
        <w:t xml:space="preserve">,  ИНН </w:t>
      </w:r>
      <w:r w:rsidR="00B148C9">
        <w:rPr>
          <w:sz w:val="24"/>
          <w:szCs w:val="24"/>
        </w:rPr>
        <w:t>1215181359</w:t>
      </w:r>
      <w:r w:rsidR="002F20F1" w:rsidRPr="008D3CEE">
        <w:rPr>
          <w:sz w:val="24"/>
          <w:szCs w:val="24"/>
        </w:rPr>
        <w:t>) осуществлять строительство, реконструкцию, капитальный ремонт</w:t>
      </w:r>
      <w:r w:rsidR="00B148C9">
        <w:rPr>
          <w:sz w:val="24"/>
          <w:szCs w:val="24"/>
        </w:rPr>
        <w:t xml:space="preserve">, снос </w:t>
      </w:r>
      <w:r w:rsidR="002F20F1" w:rsidRPr="008D3CEE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</w:t>
      </w:r>
      <w:r w:rsidR="00B148C9">
        <w:rPr>
          <w:sz w:val="24"/>
          <w:szCs w:val="24"/>
        </w:rPr>
        <w:t xml:space="preserve"> </w:t>
      </w:r>
      <w:r w:rsidR="002F20F1" w:rsidRPr="008D3CEE">
        <w:rPr>
          <w:sz w:val="24"/>
          <w:szCs w:val="24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20F1" w:rsidRDefault="002F20F1" w:rsidP="00B148C9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D3CEE">
        <w:rPr>
          <w:sz w:val="24"/>
          <w:szCs w:val="24"/>
        </w:rPr>
        <w:t>В соответствии с представленным заявлением и внесенным взносом</w:t>
      </w:r>
      <w:r>
        <w:rPr>
          <w:sz w:val="24"/>
          <w:szCs w:val="24"/>
        </w:rPr>
        <w:t xml:space="preserve">                                                </w:t>
      </w:r>
      <w:r w:rsidRPr="008D3CEE">
        <w:rPr>
          <w:sz w:val="24"/>
          <w:szCs w:val="24"/>
        </w:rPr>
        <w:t xml:space="preserve"> в компенсационный фонд обеспечения договорных обязательств </w:t>
      </w:r>
      <w:r>
        <w:rPr>
          <w:sz w:val="24"/>
          <w:szCs w:val="24"/>
        </w:rPr>
        <w:t>2</w:t>
      </w:r>
      <w:r w:rsidRPr="008D3CEE">
        <w:rPr>
          <w:sz w:val="24"/>
          <w:szCs w:val="24"/>
        </w:rPr>
        <w:t>00 000 (</w:t>
      </w:r>
      <w:r>
        <w:rPr>
          <w:sz w:val="24"/>
          <w:szCs w:val="24"/>
        </w:rPr>
        <w:t>двести</w:t>
      </w:r>
      <w:r w:rsidRPr="008D3CEE">
        <w:rPr>
          <w:sz w:val="24"/>
          <w:szCs w:val="24"/>
        </w:rPr>
        <w:t xml:space="preserve"> тысяч) рублей предельный размер обязательств не превышает </w:t>
      </w:r>
      <w:r>
        <w:rPr>
          <w:sz w:val="24"/>
          <w:szCs w:val="24"/>
        </w:rPr>
        <w:t>6</w:t>
      </w:r>
      <w:r w:rsidRPr="008D3CEE">
        <w:rPr>
          <w:sz w:val="24"/>
          <w:szCs w:val="24"/>
        </w:rPr>
        <w:t>0 млн. руб. (</w:t>
      </w:r>
      <w:r>
        <w:rPr>
          <w:sz w:val="24"/>
          <w:szCs w:val="24"/>
        </w:rPr>
        <w:t>1</w:t>
      </w:r>
      <w:r w:rsidRPr="008D3CEE">
        <w:rPr>
          <w:sz w:val="24"/>
          <w:szCs w:val="24"/>
        </w:rPr>
        <w:t xml:space="preserve"> уровень ответственности).  </w:t>
      </w:r>
      <w:r>
        <w:rPr>
          <w:sz w:val="24"/>
          <w:szCs w:val="24"/>
        </w:rPr>
        <w:t xml:space="preserve">  </w:t>
      </w:r>
    </w:p>
    <w:bookmarkEnd w:id="1"/>
    <w:p w:rsidR="00245387" w:rsidRPr="0007626F" w:rsidRDefault="00245387" w:rsidP="002F20F1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1374D3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</w:t>
      </w:r>
      <w:r w:rsid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D3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69F" w:rsidRPr="00FE498A" w:rsidRDefault="002C3044" w:rsidP="00B8669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="00B8669F">
        <w:rPr>
          <w:rFonts w:eastAsia="Times New Roman"/>
          <w:b/>
          <w:sz w:val="24"/>
          <w:szCs w:val="24"/>
          <w:lang w:eastAsia="ru-RU"/>
        </w:rPr>
        <w:t>3</w:t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ДНЯ: </w:t>
      </w:r>
      <w:bookmarkStart w:id="2" w:name="_Hlk526405421"/>
      <w:r w:rsidR="00B8669F"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bookmarkEnd w:id="2"/>
      <w:r w:rsidR="00B8669F" w:rsidRPr="00FE498A">
        <w:rPr>
          <w:rFonts w:eastAsia="Times New Roman"/>
          <w:sz w:val="24"/>
          <w:szCs w:val="24"/>
          <w:lang w:eastAsia="ru-RU"/>
        </w:rPr>
        <w:t xml:space="preserve">. </w:t>
      </w:r>
    </w:p>
    <w:p w:rsidR="00B8669F" w:rsidRPr="00FE498A" w:rsidRDefault="00B8669F" w:rsidP="00B8669F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B8669F" w:rsidRPr="00B8669F" w:rsidRDefault="00B8669F" w:rsidP="00B86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8669F">
        <w:rPr>
          <w:rFonts w:ascii="Times New Roman" w:hAnsi="Times New Roman" w:cs="Times New Roman"/>
          <w:sz w:val="24"/>
          <w:szCs w:val="24"/>
        </w:rPr>
        <w:t>а многолетний, созидательный труд, значительный вклад в развитие строительной отрасли Республики Марий Эл и в честь 80-летнего юбилея  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48C9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B1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C9">
        <w:rPr>
          <w:rFonts w:ascii="Times New Roman" w:hAnsi="Times New Roman" w:cs="Times New Roman"/>
          <w:sz w:val="24"/>
          <w:szCs w:val="24"/>
        </w:rPr>
        <w:t>Расифа</w:t>
      </w:r>
      <w:proofErr w:type="spellEnd"/>
      <w:r w:rsidRPr="00B1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C9">
        <w:rPr>
          <w:rFonts w:ascii="Times New Roman" w:hAnsi="Times New Roman" w:cs="Times New Roman"/>
          <w:sz w:val="24"/>
          <w:szCs w:val="24"/>
        </w:rPr>
        <w:t>Сарвартдиновича</w:t>
      </w:r>
      <w:proofErr w:type="spellEnd"/>
      <w:r w:rsidRPr="00B866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8669F">
        <w:rPr>
          <w:rFonts w:ascii="Times New Roman" w:hAnsi="Times New Roman" w:cs="Times New Roman"/>
          <w:sz w:val="24"/>
          <w:szCs w:val="24"/>
        </w:rPr>
        <w:t>ветерана 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69F" w:rsidRPr="00FE498A" w:rsidRDefault="00B8669F" w:rsidP="00B8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69F" w:rsidRPr="00FE498A" w:rsidRDefault="00B8669F" w:rsidP="00B86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1374D3">
        <w:rPr>
          <w:rFonts w:ascii="Times New Roman" w:hAnsi="Times New Roman" w:cs="Times New Roman"/>
          <w:sz w:val="24"/>
          <w:szCs w:val="24"/>
        </w:rPr>
        <w:t>6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1374D3">
        <w:rPr>
          <w:rFonts w:ascii="Times New Roman" w:hAnsi="Times New Roman" w:cs="Times New Roman"/>
          <w:sz w:val="24"/>
          <w:szCs w:val="24"/>
        </w:rPr>
        <w:t>0</w:t>
      </w:r>
      <w:bookmarkStart w:id="3" w:name="_GoBack"/>
      <w:bookmarkEnd w:id="3"/>
      <w:r w:rsidRPr="00FE498A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B8669F" w:rsidRPr="00FE498A" w:rsidRDefault="00B8669F" w:rsidP="00B866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BF3D17" w:rsidRDefault="00BF3D17" w:rsidP="00B8669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40" w:rsidRDefault="000B1F40" w:rsidP="004C74DA">
      <w:pPr>
        <w:spacing w:after="0" w:line="240" w:lineRule="auto"/>
      </w:pPr>
      <w:r>
        <w:separator/>
      </w:r>
    </w:p>
  </w:endnote>
  <w:endnote w:type="continuationSeparator" w:id="0">
    <w:p w:rsidR="000B1F40" w:rsidRDefault="000B1F4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714CD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40" w:rsidRDefault="000B1F40" w:rsidP="004C74DA">
      <w:pPr>
        <w:spacing w:after="0" w:line="240" w:lineRule="auto"/>
      </w:pPr>
      <w:r>
        <w:separator/>
      </w:r>
    </w:p>
  </w:footnote>
  <w:footnote w:type="continuationSeparator" w:id="0">
    <w:p w:rsidR="000B1F40" w:rsidRDefault="000B1F40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25"/>
  </w:num>
  <w:num w:numId="6">
    <w:abstractNumId w:val="29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31"/>
  </w:num>
  <w:num w:numId="18">
    <w:abstractNumId w:val="28"/>
  </w:num>
  <w:num w:numId="19">
    <w:abstractNumId w:val="10"/>
  </w:num>
  <w:num w:numId="20">
    <w:abstractNumId w:val="26"/>
  </w:num>
  <w:num w:numId="21">
    <w:abstractNumId w:val="22"/>
  </w:num>
  <w:num w:numId="22">
    <w:abstractNumId w:val="15"/>
  </w:num>
  <w:num w:numId="23">
    <w:abstractNumId w:val="24"/>
  </w:num>
  <w:num w:numId="24">
    <w:abstractNumId w:val="23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4"/>
  </w:num>
  <w:num w:numId="30">
    <w:abstractNumId w:val="4"/>
  </w:num>
  <w:num w:numId="31">
    <w:abstractNumId w:val="21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1F40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374D3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7E53"/>
    <w:rsid w:val="002413AE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0F1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A5F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8C9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8669F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1E9"/>
  <w15:docId w15:val="{ABB61B7C-E0D9-4EA1-A158-6B6746A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F03E-54CF-4BB9-ADB4-07027C2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156</cp:revision>
  <cp:lastPrinted>2018-11-22T05:56:00Z</cp:lastPrinted>
  <dcterms:created xsi:type="dcterms:W3CDTF">2018-02-27T06:35:00Z</dcterms:created>
  <dcterms:modified xsi:type="dcterms:W3CDTF">2018-12-20T08:16:00Z</dcterms:modified>
</cp:coreProperties>
</file>